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7C8" w:rsidRPr="009F222E" w:rsidRDefault="00B767C8" w:rsidP="000E31F4">
      <w:pPr>
        <w:suppressAutoHyphens/>
        <w:rPr>
          <w:rFonts w:ascii="Bookman Old Style" w:hAnsi="Bookman Old Style" w:cs="Arial"/>
          <w:iCs/>
          <w:sz w:val="4"/>
        </w:rPr>
      </w:pPr>
    </w:p>
    <w:p w:rsidR="00FD356C" w:rsidRDefault="00FD356C" w:rsidP="00FD356C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9F222E" w:rsidRDefault="00432BBF" w:rsidP="000E31F4">
      <w:pPr>
        <w:suppressAutoHyphens/>
        <w:rPr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432BBF" w:rsidRPr="007323A5" w:rsidTr="00FD356C">
        <w:trPr>
          <w:trHeight w:val="33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DB39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</w:t>
            </w:r>
            <w:r w:rsidR="00DB39FE"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Puesto:</w:t>
            </w:r>
            <w:r w:rsidR="00DB39F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Médico</w:t>
            </w:r>
            <w:r w:rsidR="0024623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Auditor </w:t>
            </w:r>
            <w:r w:rsidR="005D45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  <w:tc>
          <w:tcPr>
            <w:tcW w:w="1520" w:type="dxa"/>
            <w:vAlign w:val="center"/>
          </w:tcPr>
          <w:p w:rsidR="00432BBF" w:rsidRPr="007323A5" w:rsidRDefault="00432BBF" w:rsidP="0024623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24623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</w:p>
        </w:tc>
        <w:tc>
          <w:tcPr>
            <w:tcW w:w="1641" w:type="dxa"/>
            <w:vAlign w:val="center"/>
          </w:tcPr>
          <w:p w:rsidR="00432BBF" w:rsidRPr="007323A5" w:rsidRDefault="00432BBF" w:rsidP="00590BD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590BD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TA</w:t>
            </w:r>
          </w:p>
        </w:tc>
      </w:tr>
      <w:tr w:rsidR="00432BBF" w:rsidRPr="007323A5" w:rsidTr="00FD356C">
        <w:trPr>
          <w:trHeight w:val="347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695F1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802D50" w:rsidRPr="00802D5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de Auditoría Interna</w:t>
            </w:r>
          </w:p>
        </w:tc>
      </w:tr>
      <w:tr w:rsidR="00432BBF" w:rsidRPr="007323A5" w:rsidTr="00FD356C">
        <w:trPr>
          <w:trHeight w:val="336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6877D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E456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</w:t>
            </w:r>
            <w:r w:rsidR="00590BD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Departamento</w:t>
            </w:r>
            <w:r w:rsidR="00257EC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Auditoria </w:t>
            </w:r>
            <w:r w:rsidR="005D45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 Procesos </w:t>
            </w:r>
            <w:r w:rsidR="0024623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 Salud</w:t>
            </w:r>
            <w:r w:rsidR="005D45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5D4568" w:rsidRPr="00FD356C" w:rsidRDefault="005D4568" w:rsidP="005D4568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6877D2" w:rsidRPr="006877D2" w:rsidRDefault="006877D2" w:rsidP="00FD356C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6877D2">
        <w:rPr>
          <w:rFonts w:ascii="Bookman Old Style" w:hAnsi="Bookman Old Style" w:cs="Arial"/>
          <w:i w:val="0"/>
          <w:iCs/>
          <w:sz w:val="20"/>
        </w:rPr>
        <w:t xml:space="preserve">Realizar acciones de control sistemático de todas las actividades del Instituto, relacionadas con </w:t>
      </w:r>
      <w:r w:rsidR="00E23B5F">
        <w:rPr>
          <w:rFonts w:ascii="Bookman Old Style" w:hAnsi="Bookman Old Style" w:cs="Arial"/>
          <w:i w:val="0"/>
          <w:iCs/>
          <w:sz w:val="20"/>
        </w:rPr>
        <w:t>la auditoria médica en la prestación</w:t>
      </w:r>
      <w:r w:rsidRPr="006877D2">
        <w:rPr>
          <w:rFonts w:ascii="Bookman Old Style" w:hAnsi="Bookman Old Style" w:cs="Arial"/>
          <w:i w:val="0"/>
          <w:iCs/>
          <w:sz w:val="20"/>
        </w:rPr>
        <w:t xml:space="preserve"> de servicios de salud, para establecer si los procedimientos o técnicas utilizadas son las adecuadas.</w:t>
      </w:r>
    </w:p>
    <w:p w:rsidR="00C552B2" w:rsidRPr="00C552B2" w:rsidRDefault="00C552B2" w:rsidP="00C552B2"/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FB0309" w:rsidRDefault="00540ED7" w:rsidP="00FB0309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4AED" w:rsidRPr="00E34AED" w:rsidRDefault="00E34AED" w:rsidP="00E2774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E34AED">
        <w:rPr>
          <w:rFonts w:ascii="Bookman Old Style" w:hAnsi="Bookman Old Style" w:cs="Arial"/>
          <w:i w:val="0"/>
          <w:iCs/>
          <w:sz w:val="20"/>
        </w:rPr>
        <w:t>Efectuar Auditoría Médica mediante revisión de expedientes clínicos, verificando el diagnósti</w:t>
      </w:r>
      <w:r w:rsidR="00E23B5F">
        <w:rPr>
          <w:rFonts w:ascii="Bookman Old Style" w:hAnsi="Bookman Old Style" w:cs="Arial"/>
          <w:i w:val="0"/>
          <w:iCs/>
          <w:sz w:val="20"/>
        </w:rPr>
        <w:t>co terapéutico y de seguimiento, para establecer la certeza del mismo.</w:t>
      </w:r>
    </w:p>
    <w:p w:rsidR="00E34AED" w:rsidRPr="006D1D67" w:rsidRDefault="00E34AED" w:rsidP="00E2774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34AED" w:rsidRPr="00E34AED" w:rsidRDefault="00E34AED" w:rsidP="00E2774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E34AED">
        <w:rPr>
          <w:rFonts w:ascii="Bookman Old Style" w:hAnsi="Bookman Old Style" w:cs="Arial"/>
          <w:i w:val="0"/>
          <w:iCs/>
          <w:sz w:val="20"/>
        </w:rPr>
        <w:t>Realizar auditoria a expedientes de pacientes que ha</w:t>
      </w:r>
      <w:r w:rsidR="00E23B5F">
        <w:rPr>
          <w:rFonts w:ascii="Bookman Old Style" w:hAnsi="Bookman Old Style" w:cs="Arial"/>
          <w:i w:val="0"/>
          <w:iCs/>
          <w:sz w:val="20"/>
        </w:rPr>
        <w:t>n</w:t>
      </w:r>
      <w:r w:rsidRPr="00E34AED">
        <w:rPr>
          <w:rFonts w:ascii="Bookman Old Style" w:hAnsi="Bookman Old Style" w:cs="Arial"/>
          <w:i w:val="0"/>
          <w:iCs/>
          <w:sz w:val="20"/>
        </w:rPr>
        <w:t xml:space="preserve"> sido atendidos en el Instituto y posteriormente en Centros Médicos Privados, para determinar si la acción efectuada por los responsables de la Subdirección de Salud, es procedente para autorizar el reintegro de gastos médicos.</w:t>
      </w:r>
    </w:p>
    <w:p w:rsidR="00E34AED" w:rsidRPr="006D1D67" w:rsidRDefault="00E34AED" w:rsidP="00E2774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34AED" w:rsidRPr="00E34AED" w:rsidRDefault="00E34AED" w:rsidP="00E2774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E34AED">
        <w:rPr>
          <w:rFonts w:ascii="Bookman Old Style" w:hAnsi="Bookman Old Style" w:cs="Arial"/>
          <w:i w:val="0"/>
          <w:iCs/>
          <w:sz w:val="20"/>
        </w:rPr>
        <w:t xml:space="preserve">Emitir opinión mediante análisis y revisión de expedientes clínicos de usuarios que solicitan a sus médicos tratantes recibir procedimientos o tratamientos extra-institucional a </w:t>
      </w:r>
      <w:r w:rsidR="00E23B5F">
        <w:rPr>
          <w:rFonts w:ascii="Bookman Old Style" w:hAnsi="Bookman Old Style" w:cs="Arial"/>
          <w:i w:val="0"/>
          <w:iCs/>
          <w:sz w:val="20"/>
        </w:rPr>
        <w:t xml:space="preserve">nivel nacional o fuera del país, a fin aportar elementos </w:t>
      </w:r>
      <w:r w:rsidR="00476C57">
        <w:rPr>
          <w:rFonts w:ascii="Bookman Old Style" w:hAnsi="Bookman Old Style" w:cs="Arial"/>
          <w:i w:val="0"/>
          <w:iCs/>
          <w:sz w:val="20"/>
        </w:rPr>
        <w:t>que refuercen o desvanezcan los argumentos presentados para la toma de decisiones.</w:t>
      </w:r>
      <w:r w:rsidR="00E23B5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E34AED" w:rsidRPr="00E34AED" w:rsidRDefault="00E34AED" w:rsidP="00E2774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B70AF" w:rsidRPr="00E34AED" w:rsidRDefault="001B70AF" w:rsidP="001B70AF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E34AED">
        <w:rPr>
          <w:rFonts w:ascii="Bookman Old Style" w:hAnsi="Bookman Old Style" w:cs="Arial"/>
          <w:i w:val="0"/>
          <w:iCs/>
          <w:sz w:val="20"/>
        </w:rPr>
        <w:t>Auditar la consulta médica privatizada de las diferentes especialidades, con el fin de evaluar sus servicios.</w:t>
      </w:r>
    </w:p>
    <w:p w:rsidR="001B70AF" w:rsidRPr="006D1D67" w:rsidRDefault="001B70AF" w:rsidP="001B70A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1B70AF" w:rsidRDefault="001B70AF" w:rsidP="001B70AF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E34AED">
        <w:rPr>
          <w:rFonts w:ascii="Bookman Old Style" w:hAnsi="Bookman Old Style" w:cs="Arial"/>
          <w:i w:val="0"/>
          <w:iCs/>
          <w:sz w:val="20"/>
        </w:rPr>
        <w:t xml:space="preserve">Auditar la calidad y cantidad de la atención proporcionada en las Consultas de Emergencia, Consulta Externa, Hospitalización, intervenciones quirúrgicas y obstétricas, en base al análisis e interpretación </w:t>
      </w:r>
      <w:r>
        <w:rPr>
          <w:rFonts w:ascii="Bookman Old Style" w:hAnsi="Bookman Old Style" w:cs="Arial"/>
          <w:i w:val="0"/>
          <w:iCs/>
          <w:sz w:val="20"/>
        </w:rPr>
        <w:t>de la información proporcionada, a fin de determinar el cumplimiento de las normas y protocolos correspondientes.</w:t>
      </w:r>
    </w:p>
    <w:p w:rsidR="001B70AF" w:rsidRDefault="001B70AF" w:rsidP="001B70AF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1B70AF" w:rsidRDefault="001B70AF" w:rsidP="001B70AF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Realizar </w:t>
      </w:r>
      <w:r w:rsidRPr="00E34AED">
        <w:rPr>
          <w:rFonts w:ascii="Bookman Old Style" w:hAnsi="Bookman Old Style" w:cs="Arial"/>
          <w:i w:val="0"/>
          <w:iCs/>
          <w:sz w:val="20"/>
        </w:rPr>
        <w:t xml:space="preserve">entrevistas a los pacientes en los diferentes Centros de Atención en salud, a fin de obtener información objetiva </w:t>
      </w:r>
      <w:r>
        <w:rPr>
          <w:rFonts w:ascii="Bookman Old Style" w:hAnsi="Bookman Old Style" w:cs="Arial"/>
          <w:i w:val="0"/>
          <w:iCs/>
          <w:sz w:val="20"/>
        </w:rPr>
        <w:t xml:space="preserve">en el proceso de evaluación de la atención médica </w:t>
      </w:r>
      <w:r w:rsidRPr="00E34AED">
        <w:rPr>
          <w:rFonts w:ascii="Bookman Old Style" w:hAnsi="Bookman Old Style" w:cs="Arial"/>
          <w:i w:val="0"/>
          <w:iCs/>
          <w:sz w:val="20"/>
        </w:rPr>
        <w:t>y que contribuya a la toma de decisiones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1B70AF" w:rsidRDefault="001B70AF" w:rsidP="001B70AF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1B70AF" w:rsidRDefault="001B70AF" w:rsidP="001B70AF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E34AED">
        <w:rPr>
          <w:rFonts w:ascii="Bookman Old Style" w:hAnsi="Bookman Old Style" w:cs="Arial"/>
          <w:i w:val="0"/>
          <w:iCs/>
          <w:sz w:val="20"/>
        </w:rPr>
        <w:t>Evaluar el grado de cumplimiento de las normas o protocolos institucionales establec</w:t>
      </w:r>
      <w:r>
        <w:rPr>
          <w:rFonts w:ascii="Bookman Old Style" w:hAnsi="Bookman Old Style" w:cs="Arial"/>
          <w:i w:val="0"/>
          <w:iCs/>
          <w:sz w:val="20"/>
        </w:rPr>
        <w:t>idos, para la atención de salud, con el propósito proponer medidas correctivas que fortalezcan su acatamiento.</w:t>
      </w:r>
    </w:p>
    <w:p w:rsidR="001B70AF" w:rsidRDefault="001B70AF" w:rsidP="001B70AF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1B70AF" w:rsidRDefault="001B70AF" w:rsidP="00E2774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E34AED">
        <w:rPr>
          <w:rFonts w:ascii="Bookman Old Style" w:hAnsi="Bookman Old Style" w:cs="Arial"/>
          <w:i w:val="0"/>
          <w:iCs/>
          <w:sz w:val="20"/>
        </w:rPr>
        <w:t>Asesorar y dar seguimiento a los Comités de Evaluación de la Calidad de los Servicio</w:t>
      </w:r>
      <w:r>
        <w:rPr>
          <w:rFonts w:ascii="Bookman Old Style" w:hAnsi="Bookman Old Style" w:cs="Arial"/>
          <w:i w:val="0"/>
          <w:iCs/>
          <w:sz w:val="20"/>
        </w:rPr>
        <w:t>s Locales y Centros de Atención, a fin de orientar y controlar la labor a desempeñar.</w:t>
      </w:r>
    </w:p>
    <w:p w:rsidR="001B70AF" w:rsidRDefault="001B70AF" w:rsidP="001B70AF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E34AED" w:rsidRPr="00E34AED" w:rsidRDefault="00E34AED" w:rsidP="00E2774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E34AED">
        <w:rPr>
          <w:rFonts w:ascii="Bookman Old Style" w:hAnsi="Bookman Old Style" w:cs="Arial"/>
          <w:i w:val="0"/>
          <w:iCs/>
          <w:sz w:val="20"/>
        </w:rPr>
        <w:t>Colaborar con la Jefatura del Departamento en todo lo relacionado con la evaluación de los servicios de salud, con el fin de asesorar en el tema.</w:t>
      </w:r>
    </w:p>
    <w:p w:rsidR="006D1D67" w:rsidRPr="006D1D67" w:rsidRDefault="006D1D67" w:rsidP="006D1D67">
      <w:pPr>
        <w:pStyle w:val="Prrafodelista"/>
        <w:rPr>
          <w:rFonts w:ascii="Bookman Old Style" w:hAnsi="Bookman Old Style" w:cs="Arial"/>
          <w:i w:val="0"/>
          <w:iCs/>
          <w:sz w:val="16"/>
        </w:rPr>
      </w:pPr>
    </w:p>
    <w:p w:rsidR="00E34AED" w:rsidRDefault="00E34AED" w:rsidP="001B70A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D1D67" w:rsidRPr="006D1D67" w:rsidRDefault="006D1D67" w:rsidP="006D1D67">
      <w:pPr>
        <w:pStyle w:val="Prrafodelista"/>
        <w:rPr>
          <w:rFonts w:ascii="Bookman Old Style" w:hAnsi="Bookman Old Style" w:cs="Arial"/>
          <w:i w:val="0"/>
          <w:iCs/>
          <w:sz w:val="16"/>
        </w:rPr>
      </w:pPr>
    </w:p>
    <w:p w:rsidR="006D1D67" w:rsidRPr="00E34AED" w:rsidRDefault="006D1D67" w:rsidP="006D1D6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E34AED">
        <w:rPr>
          <w:rFonts w:ascii="Bookman Old Style" w:hAnsi="Bookman Old Style" w:cs="Arial"/>
          <w:i w:val="0"/>
          <w:iCs/>
          <w:sz w:val="20"/>
        </w:rPr>
        <w:t>Presentar informes sobre resultados obtenidos en todos los casos revisados a solicitud de la Jefatura, con el fin de mantenerlo informado.</w:t>
      </w:r>
    </w:p>
    <w:p w:rsidR="00E34AED" w:rsidRPr="00E34AED" w:rsidRDefault="00E34AED" w:rsidP="00E2774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4AED" w:rsidRPr="00E34AED" w:rsidRDefault="00E34AED" w:rsidP="00E2774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E34AED">
        <w:rPr>
          <w:rFonts w:ascii="Bookman Old Style" w:hAnsi="Bookman Old Style" w:cs="Arial"/>
          <w:i w:val="0"/>
          <w:iCs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E34AED" w:rsidRPr="00E34AED" w:rsidRDefault="00E34AED" w:rsidP="00E2774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4AED" w:rsidRPr="00E34AED" w:rsidRDefault="00E34AED" w:rsidP="00E2774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E34AED">
        <w:rPr>
          <w:rFonts w:ascii="Bookman Old Style" w:hAnsi="Bookman Old Style" w:cs="Arial"/>
          <w:i w:val="0"/>
          <w:iCs/>
          <w:sz w:val="20"/>
        </w:rPr>
        <w:t xml:space="preserve">Elaborar y entregar mensualmente </w:t>
      </w:r>
      <w:r w:rsidR="001B70AF">
        <w:rPr>
          <w:rFonts w:ascii="Bookman Old Style" w:hAnsi="Bookman Old Style" w:cs="Arial"/>
          <w:i w:val="0"/>
          <w:iCs/>
          <w:sz w:val="20"/>
        </w:rPr>
        <w:t>i</w:t>
      </w:r>
      <w:r w:rsidRPr="00E34AED">
        <w:rPr>
          <w:rFonts w:ascii="Bookman Old Style" w:hAnsi="Bookman Old Style" w:cs="Arial"/>
          <w:i w:val="0"/>
          <w:iCs/>
          <w:sz w:val="20"/>
        </w:rPr>
        <w:t xml:space="preserve">ndicadores de gestión, a fin de proporcionar información del trabajo realizado en el área.   </w:t>
      </w:r>
    </w:p>
    <w:p w:rsidR="00E34AED" w:rsidRPr="00E34AED" w:rsidRDefault="00E34AED" w:rsidP="00E2774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4AED" w:rsidRPr="00E34AED" w:rsidRDefault="00E34AED" w:rsidP="00E2774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E34AED">
        <w:rPr>
          <w:rFonts w:ascii="Bookman Old Style" w:hAnsi="Bookman Old Style" w:cs="Arial"/>
          <w:i w:val="0"/>
          <w:iCs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E34AED" w:rsidRPr="00E34AED" w:rsidRDefault="00E34AED" w:rsidP="00E2774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4AED" w:rsidRPr="00E34AED" w:rsidRDefault="00E34AED" w:rsidP="00E2774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E34AED">
        <w:rPr>
          <w:rFonts w:ascii="Bookman Old Style" w:hAnsi="Bookman Old Style" w:cs="Arial"/>
          <w:i w:val="0"/>
          <w:iCs/>
          <w:sz w:val="20"/>
        </w:rPr>
        <w:t>Ingresar datos al sistema de información específica del área, a fin de procesar o mantener actualizados los registros.</w:t>
      </w:r>
    </w:p>
    <w:p w:rsidR="00E34AED" w:rsidRPr="00E34AED" w:rsidRDefault="00E34AED" w:rsidP="00E2774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4AED" w:rsidRPr="00E34AED" w:rsidRDefault="00E34AED" w:rsidP="00E2774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E34AED">
        <w:rPr>
          <w:rFonts w:ascii="Bookman Old Style" w:hAnsi="Bookman Old Style" w:cs="Arial"/>
          <w:i w:val="0"/>
          <w:iCs/>
          <w:sz w:val="20"/>
        </w:rPr>
        <w:t>Atender consultas, brindando información oportunamente, para solventar las inquietudes de los usuarios.</w:t>
      </w:r>
    </w:p>
    <w:p w:rsidR="00E34AED" w:rsidRPr="00E34AED" w:rsidRDefault="00E34AED" w:rsidP="00E2774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4AED" w:rsidRPr="00E34AED" w:rsidRDefault="00E34AED" w:rsidP="00E2774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E34AED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E34AED" w:rsidRPr="00E34AED" w:rsidRDefault="00E34AED" w:rsidP="00E2774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4AED" w:rsidRPr="00E34AED" w:rsidRDefault="00E34AED" w:rsidP="00E2774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E34AED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E34AED" w:rsidRPr="00E34AED" w:rsidRDefault="00E34AED" w:rsidP="00E2774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4AED" w:rsidRPr="00E34AED" w:rsidRDefault="00E34AED" w:rsidP="00E2774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E34AED">
        <w:rPr>
          <w:rFonts w:ascii="Bookman Old Style" w:hAnsi="Bookman Old Style" w:cs="Arial"/>
          <w:i w:val="0"/>
          <w:iCs/>
          <w:sz w:val="20"/>
        </w:rPr>
        <w:t>Apoyar al área de trabajo cuando sea necesario, realizando actividades para suplir ausencias de personal o situaciones de urgencia.</w:t>
      </w:r>
    </w:p>
    <w:p w:rsidR="00E34AED" w:rsidRPr="00E34AED" w:rsidRDefault="00E34AED" w:rsidP="00E2774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4AED" w:rsidRPr="00E34AED" w:rsidRDefault="00E34AED" w:rsidP="00E2774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E34AED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E34AED" w:rsidRPr="00E34AED" w:rsidRDefault="00E34AED" w:rsidP="00E2774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4AED" w:rsidRPr="00E34AED" w:rsidRDefault="00E34AED" w:rsidP="00E2774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E34AED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FC2B9F" w:rsidRPr="002E2AAB" w:rsidRDefault="00FC2B9F" w:rsidP="00E2774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30614" w:rsidRPr="002E2AAB" w:rsidRDefault="00F30614" w:rsidP="00E27740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4D3992" w:rsidRDefault="004D3992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9F222E" w:rsidRDefault="009F222E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FB0309" w:rsidRPr="00772368" w:rsidRDefault="00FB0309" w:rsidP="00FB0309">
      <w:pPr>
        <w:rPr>
          <w:sz w:val="14"/>
        </w:rPr>
      </w:pPr>
    </w:p>
    <w:p w:rsidR="00FB0309" w:rsidRPr="00A42162" w:rsidRDefault="00C552B2" w:rsidP="002E2AAB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42162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FB0309" w:rsidRPr="00772368" w:rsidRDefault="00FB0309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"/>
        </w:rPr>
      </w:pPr>
    </w:p>
    <w:p w:rsidR="00FC2B9F" w:rsidRDefault="00FC2B9F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9F222E" w:rsidRDefault="009F222E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2E2AAB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C552B2" w:rsidRPr="00FC2B9F" w:rsidRDefault="00C552B2" w:rsidP="002E2AAB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552B2">
        <w:rPr>
          <w:rFonts w:ascii="Bookman Old Style" w:hAnsi="Bookman Old Style" w:cs="Arial"/>
          <w:i w:val="0"/>
          <w:iCs/>
          <w:spacing w:val="-3"/>
          <w:sz w:val="20"/>
        </w:rPr>
        <w:t>D</w:t>
      </w:r>
      <w:r w:rsidRPr="00FC2B9F">
        <w:rPr>
          <w:rFonts w:ascii="Bookman Old Style" w:hAnsi="Bookman Old Style" w:cs="Arial"/>
          <w:i w:val="0"/>
          <w:iCs/>
          <w:spacing w:val="-3"/>
          <w:sz w:val="20"/>
        </w:rPr>
        <w:t xml:space="preserve">esarrollo oportuno </w:t>
      </w:r>
      <w:r w:rsidR="001B70AF">
        <w:rPr>
          <w:rFonts w:ascii="Bookman Old Style" w:hAnsi="Bookman Old Style" w:cs="Arial"/>
          <w:i w:val="0"/>
          <w:iCs/>
          <w:spacing w:val="-3"/>
          <w:sz w:val="20"/>
        </w:rPr>
        <w:t xml:space="preserve">y acertado </w:t>
      </w:r>
      <w:r w:rsidRPr="00FC2B9F">
        <w:rPr>
          <w:rFonts w:ascii="Bookman Old Style" w:hAnsi="Bookman Old Style" w:cs="Arial"/>
          <w:i w:val="0"/>
          <w:iCs/>
          <w:spacing w:val="-3"/>
          <w:sz w:val="20"/>
        </w:rPr>
        <w:t>de Auditorías</w:t>
      </w:r>
      <w:r w:rsidR="00E34AED">
        <w:rPr>
          <w:rFonts w:ascii="Bookman Old Style" w:hAnsi="Bookman Old Style" w:cs="Arial"/>
          <w:i w:val="0"/>
          <w:iCs/>
          <w:spacing w:val="-3"/>
          <w:sz w:val="20"/>
        </w:rPr>
        <w:t xml:space="preserve"> Médicas</w:t>
      </w:r>
      <w:r w:rsidR="001B70AF">
        <w:rPr>
          <w:rFonts w:ascii="Bookman Old Style" w:hAnsi="Bookman Old Style" w:cs="Arial"/>
          <w:i w:val="0"/>
          <w:iCs/>
          <w:spacing w:val="-3"/>
          <w:sz w:val="20"/>
        </w:rPr>
        <w:t xml:space="preserve"> en la prestación de Servicios de Salud.</w:t>
      </w:r>
    </w:p>
    <w:p w:rsidR="00FB0309" w:rsidRPr="00675253" w:rsidRDefault="00FB0309" w:rsidP="00FB0309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2E2AAB" w:rsidRDefault="00432BBF" w:rsidP="002E2AAB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9B3E42" w:rsidRDefault="009B3E42" w:rsidP="009B3E42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46A8F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9B3E42" w:rsidRDefault="009B3E42" w:rsidP="009B3E42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la Corte de Cuentas de la República.</w:t>
      </w:r>
    </w:p>
    <w:p w:rsidR="009B3E42" w:rsidRDefault="009B3E42" w:rsidP="009B3E42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Reglamentos del ISSS.</w:t>
      </w:r>
    </w:p>
    <w:p w:rsidR="00D30B9C" w:rsidRPr="00D30B9C" w:rsidRDefault="00D30B9C" w:rsidP="002E2AAB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D30B9C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Área.</w:t>
      </w:r>
    </w:p>
    <w:p w:rsidR="001936EA" w:rsidRPr="001936EA" w:rsidRDefault="001936EA" w:rsidP="002E2AAB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E2AAB"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</w:t>
      </w:r>
      <w:r w:rsidR="001B70A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F6828" w:rsidRPr="00130CE8" w:rsidRDefault="00DF6828" w:rsidP="00DF6828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Protocolos y/o guías de manejo.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D30B9C" w:rsidRPr="00F57C7F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FD356C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59387D" w:rsidRPr="0059387D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9387D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59387D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B70207"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D30B9C" w:rsidRPr="0059387D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9387D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FD356C" w:rsidRDefault="00FD356C" w:rsidP="00FD356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Default="00432BBF" w:rsidP="000E31F4">
      <w:pPr>
        <w:suppressAutoHyphens/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0F7761" w:rsidRDefault="00C404F4" w:rsidP="002E2AAB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30B9C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9D0AE0">
        <w:rPr>
          <w:rFonts w:ascii="Bookman Old Style" w:hAnsi="Bookman Old Style" w:cs="Arial"/>
          <w:i w:val="0"/>
          <w:iCs/>
          <w:sz w:val="20"/>
        </w:rPr>
        <w:t>Post-grado universitario</w:t>
      </w:r>
      <w:r w:rsidR="00D30B9C">
        <w:rPr>
          <w:rFonts w:ascii="Bookman Old Style" w:hAnsi="Bookman Old Style" w:cs="Arial"/>
          <w:i w:val="0"/>
          <w:iCs/>
          <w:sz w:val="20"/>
        </w:rPr>
        <w:t>.</w:t>
      </w:r>
    </w:p>
    <w:p w:rsidR="00D30B9C" w:rsidRPr="00D30B9C" w:rsidRDefault="00D30B9C" w:rsidP="00D30B9C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C771D" w:rsidRPr="007A7F0B" w:rsidRDefault="00C404F4" w:rsidP="007A7F0B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7A7F0B">
        <w:rPr>
          <w:rFonts w:ascii="Bookman Old Style" w:hAnsi="Bookman Old Style" w:cs="Arial"/>
          <w:i w:val="0"/>
          <w:iCs/>
          <w:spacing w:val="-3"/>
          <w:sz w:val="20"/>
        </w:rPr>
        <w:t xml:space="preserve">Especialidad: </w:t>
      </w:r>
      <w:r w:rsidR="001154B4">
        <w:rPr>
          <w:rFonts w:ascii="Bookman Old Style" w:hAnsi="Bookman Old Style" w:cs="Arial"/>
          <w:i w:val="0"/>
          <w:iCs/>
          <w:spacing w:val="-3"/>
          <w:sz w:val="20"/>
        </w:rPr>
        <w:t>Especialización m</w:t>
      </w:r>
      <w:r w:rsidR="009D0AE0">
        <w:rPr>
          <w:rFonts w:ascii="Bookman Old Style" w:hAnsi="Bookman Old Style" w:cs="Arial"/>
          <w:i w:val="0"/>
          <w:iCs/>
          <w:spacing w:val="-3"/>
          <w:sz w:val="20"/>
        </w:rPr>
        <w:t>édica</w:t>
      </w:r>
      <w:r w:rsidR="00006569" w:rsidRPr="007A7F0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06569" w:rsidRDefault="00006569" w:rsidP="0000656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2E2AAB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60A66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760A66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760A66">
        <w:rPr>
          <w:rFonts w:ascii="Bookman Old Style" w:hAnsi="Bookman Old Style" w:cs="Arial"/>
          <w:i w:val="0"/>
          <w:iCs/>
          <w:sz w:val="20"/>
        </w:rPr>
        <w:t>:</w:t>
      </w:r>
      <w:r w:rsidR="00F30614" w:rsidRPr="00760A6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60A66" w:rsidRPr="00760A66" w:rsidRDefault="00760A66" w:rsidP="00760A6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D3800" w:rsidRDefault="00C404F4" w:rsidP="0000656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DC57FE">
        <w:rPr>
          <w:rFonts w:ascii="Bookman Old Style" w:hAnsi="Bookman Old Style" w:cs="Arial"/>
          <w:i w:val="0"/>
          <w:iCs/>
          <w:sz w:val="20"/>
        </w:rPr>
        <w:t>Ninguno.</w:t>
      </w:r>
    </w:p>
    <w:p w:rsidR="00BB36B9" w:rsidRDefault="00BB36B9" w:rsidP="00962F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30614" w:rsidRPr="000F7761" w:rsidRDefault="00C404F4" w:rsidP="00962F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1936EA" w:rsidRPr="00E34100" w:rsidRDefault="001936EA" w:rsidP="00E34100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E34100">
        <w:rPr>
          <w:rFonts w:ascii="Bookman Old Style" w:hAnsi="Bookman Old Style" w:cs="Arial"/>
          <w:i w:val="0"/>
          <w:iCs/>
          <w:spacing w:val="-3"/>
          <w:sz w:val="20"/>
        </w:rPr>
        <w:t>Conocimientos de inglés</w:t>
      </w:r>
      <w:r w:rsidR="00D7263C" w:rsidRPr="00E34100">
        <w:rPr>
          <w:rFonts w:ascii="Bookman Old Style" w:hAnsi="Bookman Old Style" w:cs="Arial"/>
          <w:i w:val="0"/>
          <w:iCs/>
          <w:spacing w:val="-3"/>
          <w:sz w:val="20"/>
        </w:rPr>
        <w:t xml:space="preserve"> técnico</w:t>
      </w:r>
      <w:r w:rsidRPr="00E3410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936EA" w:rsidRDefault="001936EA" w:rsidP="00F2006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432BBF" w:rsidRPr="00A44862" w:rsidRDefault="00432BBF" w:rsidP="002E2AAB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E6196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D7263C" w:rsidRDefault="00432BBF" w:rsidP="00D7263C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0C7B8F" w:rsidRPr="00B620CE" w:rsidRDefault="00432BBF" w:rsidP="002E2AAB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06569">
        <w:rPr>
          <w:rFonts w:ascii="Bookman Old Style" w:hAnsi="Bookman Old Style" w:cs="Arial"/>
          <w:i w:val="0"/>
          <w:iCs/>
          <w:sz w:val="20"/>
        </w:rPr>
        <w:t>Experiencia Previa:</w:t>
      </w:r>
      <w:r w:rsidR="00962F02" w:rsidRPr="00006569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C7B8F">
        <w:rPr>
          <w:rFonts w:ascii="Bookman Old Style" w:hAnsi="Bookman Old Style" w:cs="Arial"/>
          <w:i w:val="0"/>
          <w:iCs/>
          <w:sz w:val="20"/>
        </w:rPr>
        <w:t>Dos</w:t>
      </w:r>
      <w:r w:rsidR="00962F02" w:rsidRPr="00006569">
        <w:rPr>
          <w:rFonts w:ascii="Bookman Old Style" w:hAnsi="Bookman Old Style" w:cs="Arial"/>
          <w:i w:val="0"/>
          <w:iCs/>
          <w:sz w:val="20"/>
        </w:rPr>
        <w:t xml:space="preserve"> año</w:t>
      </w:r>
      <w:r w:rsidR="000C7B8F">
        <w:rPr>
          <w:rFonts w:ascii="Bookman Old Style" w:hAnsi="Bookman Old Style" w:cs="Arial"/>
          <w:i w:val="0"/>
          <w:iCs/>
          <w:sz w:val="20"/>
        </w:rPr>
        <w:t>s</w:t>
      </w:r>
      <w:r w:rsidR="00962F02" w:rsidRPr="00006569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0C7B8F" w:rsidRPr="000C7B8F">
        <w:rPr>
          <w:rFonts w:ascii="Bookman Old Style" w:hAnsi="Bookman Old Style" w:cs="Arial"/>
          <w:i w:val="0"/>
          <w:iCs/>
          <w:sz w:val="20"/>
        </w:rPr>
        <w:t>en el ejercicio de su profesión, preferentemente en áreas de auditoría médica.</w:t>
      </w:r>
    </w:p>
    <w:p w:rsidR="006D3800" w:rsidRPr="001936EA" w:rsidRDefault="006D3800" w:rsidP="00006569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E2AAB" w:rsidRDefault="002E2AAB" w:rsidP="00D66A3D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E34100" w:rsidRPr="00673E51" w:rsidRDefault="00E34100" w:rsidP="00E34100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9A1CB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34100" w:rsidRPr="00673E51" w:rsidRDefault="00E34100" w:rsidP="00E34100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9A1CB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34100" w:rsidRPr="00673E51" w:rsidRDefault="00E34100" w:rsidP="00E34100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9A1CB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34100" w:rsidRPr="00184BAF" w:rsidRDefault="00E34100" w:rsidP="00E34100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Capacidad de Análisis</w:t>
      </w:r>
      <w:r w:rsidR="009A1CB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34100" w:rsidRPr="00184BAF" w:rsidRDefault="00E34100" w:rsidP="00E34100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Organización</w:t>
      </w:r>
      <w:r w:rsidR="009A1CB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34100" w:rsidRPr="00184BAF" w:rsidRDefault="00E34100" w:rsidP="00E34100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Innovación y Creatividad</w:t>
      </w:r>
      <w:r w:rsidR="009A1CB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34100" w:rsidRPr="00184BAF" w:rsidRDefault="00E34100" w:rsidP="00E34100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Búsqueda de información</w:t>
      </w:r>
      <w:r w:rsidR="009A1CB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34100" w:rsidRPr="00184BAF" w:rsidRDefault="00E34100" w:rsidP="00E34100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9A1CB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34100" w:rsidRPr="00184BAF" w:rsidRDefault="00E34100" w:rsidP="00E34100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9A1CB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E19D9" w:rsidRPr="00DE19D9" w:rsidRDefault="00DE19D9" w:rsidP="00DE19D9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9D0AE0" w:rsidRDefault="009D0AE0" w:rsidP="009D0AE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20"/>
        </w:rPr>
      </w:pPr>
      <w:r w:rsidRPr="004D1BB4">
        <w:rPr>
          <w:rFonts w:ascii="Bookman Old Style" w:hAnsi="Bookman Old Style" w:cs="Arial"/>
          <w:i w:val="0"/>
          <w:iCs/>
          <w:spacing w:val="-3"/>
          <w:sz w:val="20"/>
        </w:rPr>
        <w:t xml:space="preserve">La </w:t>
      </w:r>
      <w:r w:rsidR="00C36C7C">
        <w:rPr>
          <w:rFonts w:ascii="Bookman Old Style" w:hAnsi="Bookman Old Style" w:cs="Arial"/>
          <w:i w:val="0"/>
          <w:iCs/>
          <w:spacing w:val="-3"/>
          <w:sz w:val="20"/>
        </w:rPr>
        <w:t>especialidad m</w:t>
      </w:r>
      <w:r w:rsidRPr="004D1BB4">
        <w:rPr>
          <w:rFonts w:ascii="Bookman Old Style" w:hAnsi="Bookman Old Style" w:cs="Arial"/>
          <w:i w:val="0"/>
          <w:iCs/>
          <w:spacing w:val="-3"/>
          <w:sz w:val="20"/>
        </w:rPr>
        <w:t xml:space="preserve">édica se exigirá de acuerdo al área a </w:t>
      </w:r>
      <w:r>
        <w:rPr>
          <w:rFonts w:ascii="Bookman Old Style" w:hAnsi="Bookman Old Style" w:cs="Arial"/>
          <w:i w:val="0"/>
          <w:iCs/>
          <w:spacing w:val="-3"/>
          <w:sz w:val="20"/>
        </w:rPr>
        <w:t>auditar</w:t>
      </w:r>
      <w:r w:rsidRPr="004D1BB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32BBF" w:rsidRDefault="004128C7" w:rsidP="002E2AA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C7B8F" w:rsidRDefault="000C7B8F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sectPr w:rsidR="000C7B8F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CB4" w:rsidRDefault="009A1CB4">
      <w:pPr>
        <w:spacing w:line="20" w:lineRule="exact"/>
      </w:pPr>
    </w:p>
  </w:endnote>
  <w:endnote w:type="continuationSeparator" w:id="0">
    <w:p w:rsidR="009A1CB4" w:rsidRDefault="009A1CB4"/>
  </w:endnote>
  <w:endnote w:type="continuationNotice" w:id="1">
    <w:p w:rsidR="009A1CB4" w:rsidRDefault="009A1C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CB4" w:rsidRDefault="009A1CB4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A1CB4" w:rsidRDefault="009A1CB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CB4" w:rsidRDefault="009A1CB4" w:rsidP="008B62D7">
    <w:pPr>
      <w:pStyle w:val="Piedepgina"/>
      <w:framePr w:w="151" w:wrap="around" w:vAnchor="text" w:hAnchor="page" w:x="10951" w:y="29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9B3E42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66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325"/>
    </w:tblGrid>
    <w:tr w:rsidR="009A1CB4" w:rsidRPr="00B425FF" w:rsidTr="008B62D7">
      <w:trPr>
        <w:trHeight w:val="383"/>
      </w:trPr>
      <w:tc>
        <w:tcPr>
          <w:tcW w:w="10325" w:type="dxa"/>
          <w:tcBorders>
            <w:top w:val="single" w:sz="18" w:space="0" w:color="808080"/>
          </w:tcBorders>
        </w:tcPr>
        <w:p w:rsidR="009A1CB4" w:rsidRPr="00260E7C" w:rsidRDefault="009A1CB4" w:rsidP="00B767C8">
          <w:pPr>
            <w:rPr>
              <w:rFonts w:ascii="Bookman Old Style" w:hAnsi="Bookman Old Style"/>
              <w:i w:val="0"/>
              <w:sz w:val="6"/>
              <w:szCs w:val="16"/>
              <w:lang w:val="es-SV" w:eastAsia="en-US"/>
            </w:rPr>
          </w:pPr>
        </w:p>
        <w:p w:rsidR="009A1CB4" w:rsidRPr="00B425FF" w:rsidRDefault="00922ED2" w:rsidP="00E27740">
          <w:pPr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9A1CB4" w:rsidRPr="00B425FF" w:rsidRDefault="009A1CB4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9A1CB4">
      <w:tc>
        <w:tcPr>
          <w:tcW w:w="5950" w:type="dxa"/>
        </w:tcPr>
        <w:p w:rsidR="009A1CB4" w:rsidRDefault="009A1CB4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9A1CB4" w:rsidRDefault="009A1CB4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9A1CB4" w:rsidRDefault="009A1CB4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9A1CB4" w:rsidRDefault="009A1CB4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9A1CB4" w:rsidRDefault="009A1CB4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9A1CB4" w:rsidRDefault="009A1CB4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9A1CB4" w:rsidRDefault="009A1CB4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CB4" w:rsidRDefault="009A1CB4">
      <w:r>
        <w:separator/>
      </w:r>
    </w:p>
  </w:footnote>
  <w:footnote w:type="continuationSeparator" w:id="0">
    <w:p w:rsidR="009A1CB4" w:rsidRDefault="009A1C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CB4" w:rsidRDefault="009A1CB4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9A1CB4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9A1CB4" w:rsidRDefault="009A1CB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9A1CB4" w:rsidRPr="00B47612" w:rsidRDefault="009A1CB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9A1CB4" w:rsidRPr="00B47612" w:rsidRDefault="009A1CB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9A1CB4" w:rsidRPr="00B47612" w:rsidRDefault="009A1CB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9A1CB4" w:rsidRDefault="009A1CB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9A1CB4" w:rsidRPr="00B47612" w:rsidRDefault="009A1CB4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noProof/>
              <w:sz w:val="16"/>
              <w:szCs w:val="16"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530225</wp:posOffset>
                </wp:positionH>
                <wp:positionV relativeFrom="paragraph">
                  <wp:posOffset>-494030</wp:posOffset>
                </wp:positionV>
                <wp:extent cx="467360" cy="457200"/>
                <wp:effectExtent l="1905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9A1CB4" w:rsidRDefault="009A1CB4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9A1CB4" w:rsidRPr="00B47612" w:rsidRDefault="009A1CB4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9A1CB4" w:rsidRDefault="009A1CB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CB4" w:rsidRDefault="009A1CB4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A1CB4" w:rsidRDefault="009B3E42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9A1CB4" w:rsidRDefault="009A1CB4">
                <w:pPr>
                  <w:pStyle w:val="Textoindependiente"/>
                </w:pPr>
                <w:r>
                  <w:t>Gobierno de la República de El Salvador</w:t>
                </w:r>
              </w:p>
            </w:txbxContent>
          </v:textbox>
        </v:shape>
      </w:pict>
    </w:r>
    <w:r w:rsidR="009A1CB4">
      <w:rPr>
        <w:rFonts w:ascii="Arial" w:hAnsi="Arial" w:cs="Arial"/>
        <w:i w:val="0"/>
        <w:iCs/>
        <w:sz w:val="16"/>
      </w:rPr>
      <w:tab/>
    </w:r>
    <w:r w:rsidR="009A1CB4">
      <w:rPr>
        <w:rFonts w:ascii="Arial" w:hAnsi="Arial" w:cs="Arial"/>
        <w:i w:val="0"/>
        <w:iCs/>
        <w:sz w:val="16"/>
      </w:rPr>
      <w:tab/>
      <w:t>Descripción del Puesto de Trabajo</w:t>
    </w:r>
  </w:p>
  <w:p w:rsidR="009A1CB4" w:rsidRDefault="009A1CB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A1CB4" w:rsidRDefault="009A1CB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A1CB4" w:rsidRDefault="009B3E42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9A1CB4" w:rsidRDefault="009A1CB4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4">
    <w:nsid w:val="00000007"/>
    <w:multiLevelType w:val="multilevel"/>
    <w:tmpl w:val="00000007"/>
    <w:name w:val="WW8Num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0562A2"/>
    <w:multiLevelType w:val="hybridMultilevel"/>
    <w:tmpl w:val="0C744340"/>
    <w:lvl w:ilvl="0" w:tplc="8A3A43A2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6A0B40"/>
    <w:multiLevelType w:val="hybridMultilevel"/>
    <w:tmpl w:val="B1F0B43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2CC40D38"/>
    <w:multiLevelType w:val="hybridMultilevel"/>
    <w:tmpl w:val="7AE409EE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BF101E"/>
    <w:multiLevelType w:val="hybridMultilevel"/>
    <w:tmpl w:val="19808D00"/>
    <w:lvl w:ilvl="0" w:tplc="FCFE560A">
      <w:numFmt w:val="bullet"/>
      <w:lvlText w:val="-"/>
      <w:lvlJc w:val="left"/>
      <w:pPr>
        <w:tabs>
          <w:tab w:val="num" w:pos="340"/>
        </w:tabs>
        <w:ind w:left="340" w:hanging="227"/>
      </w:pPr>
      <w:rPr>
        <w:rFonts w:ascii="Century Gothic" w:eastAsia="Times New Roman" w:hAnsi="Century Gothic" w:cs="Arial"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830353"/>
    <w:multiLevelType w:val="hybridMultilevel"/>
    <w:tmpl w:val="670224EE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4943263"/>
    <w:multiLevelType w:val="hybridMultilevel"/>
    <w:tmpl w:val="4A0892DE"/>
    <w:lvl w:ilvl="0" w:tplc="C5B4092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B8007E3"/>
    <w:multiLevelType w:val="hybridMultilevel"/>
    <w:tmpl w:val="79427D4A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3295E60"/>
    <w:multiLevelType w:val="hybridMultilevel"/>
    <w:tmpl w:val="C8C2781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9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2D22C7"/>
    <w:multiLevelType w:val="hybridMultilevel"/>
    <w:tmpl w:val="DE04E150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2"/>
  </w:num>
  <w:num w:numId="4">
    <w:abstractNumId w:val="5"/>
  </w:num>
  <w:num w:numId="5">
    <w:abstractNumId w:val="19"/>
  </w:num>
  <w:num w:numId="6">
    <w:abstractNumId w:val="13"/>
  </w:num>
  <w:num w:numId="7">
    <w:abstractNumId w:val="10"/>
  </w:num>
  <w:num w:numId="8">
    <w:abstractNumId w:val="11"/>
  </w:num>
  <w:num w:numId="9">
    <w:abstractNumId w:val="4"/>
  </w:num>
  <w:num w:numId="10">
    <w:abstractNumId w:val="1"/>
  </w:num>
  <w:num w:numId="11">
    <w:abstractNumId w:val="7"/>
  </w:num>
  <w:num w:numId="12">
    <w:abstractNumId w:val="20"/>
  </w:num>
  <w:num w:numId="13">
    <w:abstractNumId w:val="16"/>
  </w:num>
  <w:num w:numId="14">
    <w:abstractNumId w:val="8"/>
  </w:num>
  <w:num w:numId="15">
    <w:abstractNumId w:val="6"/>
  </w:num>
  <w:num w:numId="16">
    <w:abstractNumId w:val="9"/>
  </w:num>
  <w:num w:numId="17">
    <w:abstractNumId w:val="15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3"/>
  </w:num>
  <w:num w:numId="21">
    <w:abstractNumId w:val="18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06569"/>
    <w:rsid w:val="0001164D"/>
    <w:rsid w:val="0002058A"/>
    <w:rsid w:val="00020B8E"/>
    <w:rsid w:val="00036757"/>
    <w:rsid w:val="00041C83"/>
    <w:rsid w:val="00043087"/>
    <w:rsid w:val="00047A36"/>
    <w:rsid w:val="000503CF"/>
    <w:rsid w:val="00051B76"/>
    <w:rsid w:val="00057EC2"/>
    <w:rsid w:val="000675C9"/>
    <w:rsid w:val="000751EB"/>
    <w:rsid w:val="000753C7"/>
    <w:rsid w:val="00075D3D"/>
    <w:rsid w:val="0007694C"/>
    <w:rsid w:val="0007793C"/>
    <w:rsid w:val="000828BE"/>
    <w:rsid w:val="00082D44"/>
    <w:rsid w:val="000833C5"/>
    <w:rsid w:val="00085FA2"/>
    <w:rsid w:val="000929E5"/>
    <w:rsid w:val="000A0046"/>
    <w:rsid w:val="000A004B"/>
    <w:rsid w:val="000A488F"/>
    <w:rsid w:val="000A5A5F"/>
    <w:rsid w:val="000A6668"/>
    <w:rsid w:val="000A763C"/>
    <w:rsid w:val="000B3B34"/>
    <w:rsid w:val="000B42EA"/>
    <w:rsid w:val="000B6388"/>
    <w:rsid w:val="000C4F01"/>
    <w:rsid w:val="000C7B8F"/>
    <w:rsid w:val="000D2D5F"/>
    <w:rsid w:val="000D795B"/>
    <w:rsid w:val="000E31F4"/>
    <w:rsid w:val="000E6196"/>
    <w:rsid w:val="000F7761"/>
    <w:rsid w:val="00111DD3"/>
    <w:rsid w:val="0011259D"/>
    <w:rsid w:val="001154B4"/>
    <w:rsid w:val="00115B4A"/>
    <w:rsid w:val="00123684"/>
    <w:rsid w:val="00123CDD"/>
    <w:rsid w:val="00130E2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1EBE"/>
    <w:rsid w:val="001621E3"/>
    <w:rsid w:val="00164CA8"/>
    <w:rsid w:val="001658D1"/>
    <w:rsid w:val="00190B6B"/>
    <w:rsid w:val="001911FB"/>
    <w:rsid w:val="001936EA"/>
    <w:rsid w:val="001A05D7"/>
    <w:rsid w:val="001A3F13"/>
    <w:rsid w:val="001A456B"/>
    <w:rsid w:val="001B0850"/>
    <w:rsid w:val="001B1E1A"/>
    <w:rsid w:val="001B70AF"/>
    <w:rsid w:val="001C07D5"/>
    <w:rsid w:val="001C1475"/>
    <w:rsid w:val="001C197F"/>
    <w:rsid w:val="001C1CF2"/>
    <w:rsid w:val="001C591A"/>
    <w:rsid w:val="001D24C1"/>
    <w:rsid w:val="001D6481"/>
    <w:rsid w:val="001D6B20"/>
    <w:rsid w:val="001E14C2"/>
    <w:rsid w:val="002043A1"/>
    <w:rsid w:val="002055BD"/>
    <w:rsid w:val="002061B6"/>
    <w:rsid w:val="00206892"/>
    <w:rsid w:val="00214AE8"/>
    <w:rsid w:val="002237EF"/>
    <w:rsid w:val="00227605"/>
    <w:rsid w:val="002344F1"/>
    <w:rsid w:val="0024623C"/>
    <w:rsid w:val="0025032E"/>
    <w:rsid w:val="002513AF"/>
    <w:rsid w:val="00257EC1"/>
    <w:rsid w:val="00260E7C"/>
    <w:rsid w:val="00295130"/>
    <w:rsid w:val="0029781A"/>
    <w:rsid w:val="002A20B1"/>
    <w:rsid w:val="002A49A0"/>
    <w:rsid w:val="002B5B31"/>
    <w:rsid w:val="002C0C1E"/>
    <w:rsid w:val="002C1876"/>
    <w:rsid w:val="002C1956"/>
    <w:rsid w:val="002C366A"/>
    <w:rsid w:val="002C4CE0"/>
    <w:rsid w:val="002D66A2"/>
    <w:rsid w:val="002D67FD"/>
    <w:rsid w:val="002E2AAB"/>
    <w:rsid w:val="002E7C49"/>
    <w:rsid w:val="002F1DFA"/>
    <w:rsid w:val="003005D1"/>
    <w:rsid w:val="0030758B"/>
    <w:rsid w:val="00313203"/>
    <w:rsid w:val="00315380"/>
    <w:rsid w:val="00316FC1"/>
    <w:rsid w:val="00320A00"/>
    <w:rsid w:val="00320D6D"/>
    <w:rsid w:val="003237C8"/>
    <w:rsid w:val="00325118"/>
    <w:rsid w:val="00326EF0"/>
    <w:rsid w:val="00331A3B"/>
    <w:rsid w:val="003435A3"/>
    <w:rsid w:val="00343C4B"/>
    <w:rsid w:val="00346543"/>
    <w:rsid w:val="00354147"/>
    <w:rsid w:val="00356952"/>
    <w:rsid w:val="00380A8F"/>
    <w:rsid w:val="00380F69"/>
    <w:rsid w:val="00381911"/>
    <w:rsid w:val="00383442"/>
    <w:rsid w:val="0039071A"/>
    <w:rsid w:val="003917E4"/>
    <w:rsid w:val="00393014"/>
    <w:rsid w:val="003A3897"/>
    <w:rsid w:val="003A7940"/>
    <w:rsid w:val="003B000A"/>
    <w:rsid w:val="003B11A4"/>
    <w:rsid w:val="003B20CA"/>
    <w:rsid w:val="003B6F6F"/>
    <w:rsid w:val="003C3D1C"/>
    <w:rsid w:val="003C7680"/>
    <w:rsid w:val="003D267B"/>
    <w:rsid w:val="003D5D3F"/>
    <w:rsid w:val="003D6DE4"/>
    <w:rsid w:val="003E4564"/>
    <w:rsid w:val="003F28D7"/>
    <w:rsid w:val="00401676"/>
    <w:rsid w:val="004021C4"/>
    <w:rsid w:val="004051C1"/>
    <w:rsid w:val="004128C7"/>
    <w:rsid w:val="00412A73"/>
    <w:rsid w:val="00414A85"/>
    <w:rsid w:val="0042165E"/>
    <w:rsid w:val="004221A8"/>
    <w:rsid w:val="00424211"/>
    <w:rsid w:val="00432BBF"/>
    <w:rsid w:val="0044072A"/>
    <w:rsid w:val="004427CD"/>
    <w:rsid w:val="0044693D"/>
    <w:rsid w:val="004556AE"/>
    <w:rsid w:val="004557A0"/>
    <w:rsid w:val="00463ED9"/>
    <w:rsid w:val="00473994"/>
    <w:rsid w:val="00476C57"/>
    <w:rsid w:val="004864C9"/>
    <w:rsid w:val="00487304"/>
    <w:rsid w:val="004878EC"/>
    <w:rsid w:val="00491492"/>
    <w:rsid w:val="00492D12"/>
    <w:rsid w:val="004A2CB6"/>
    <w:rsid w:val="004A3C9B"/>
    <w:rsid w:val="004A44ED"/>
    <w:rsid w:val="004A4A56"/>
    <w:rsid w:val="004A6C5D"/>
    <w:rsid w:val="004B4B12"/>
    <w:rsid w:val="004B7AD2"/>
    <w:rsid w:val="004C3662"/>
    <w:rsid w:val="004C3A32"/>
    <w:rsid w:val="004D1992"/>
    <w:rsid w:val="004D2938"/>
    <w:rsid w:val="004D33A9"/>
    <w:rsid w:val="004D3992"/>
    <w:rsid w:val="004D46E9"/>
    <w:rsid w:val="004D4F98"/>
    <w:rsid w:val="004D696E"/>
    <w:rsid w:val="004D75A4"/>
    <w:rsid w:val="004E05C5"/>
    <w:rsid w:val="004E16D9"/>
    <w:rsid w:val="004E3BC9"/>
    <w:rsid w:val="004F2F50"/>
    <w:rsid w:val="005008BD"/>
    <w:rsid w:val="00503E3B"/>
    <w:rsid w:val="00504949"/>
    <w:rsid w:val="00511C48"/>
    <w:rsid w:val="005166BD"/>
    <w:rsid w:val="005208A9"/>
    <w:rsid w:val="00521283"/>
    <w:rsid w:val="00540076"/>
    <w:rsid w:val="00540782"/>
    <w:rsid w:val="00540ED7"/>
    <w:rsid w:val="00546335"/>
    <w:rsid w:val="00546EA0"/>
    <w:rsid w:val="00552E4D"/>
    <w:rsid w:val="0055447E"/>
    <w:rsid w:val="005611D8"/>
    <w:rsid w:val="00580D6D"/>
    <w:rsid w:val="005820E4"/>
    <w:rsid w:val="00583D3A"/>
    <w:rsid w:val="00585828"/>
    <w:rsid w:val="00590BD3"/>
    <w:rsid w:val="0059387D"/>
    <w:rsid w:val="005A2A2F"/>
    <w:rsid w:val="005B0CFF"/>
    <w:rsid w:val="005B1715"/>
    <w:rsid w:val="005B199F"/>
    <w:rsid w:val="005B19CA"/>
    <w:rsid w:val="005B1AE9"/>
    <w:rsid w:val="005B7300"/>
    <w:rsid w:val="005B7AC3"/>
    <w:rsid w:val="005C55DC"/>
    <w:rsid w:val="005C60A8"/>
    <w:rsid w:val="005D266D"/>
    <w:rsid w:val="005D4568"/>
    <w:rsid w:val="005D48BF"/>
    <w:rsid w:val="005F51C6"/>
    <w:rsid w:val="005F5C60"/>
    <w:rsid w:val="00604080"/>
    <w:rsid w:val="0060495D"/>
    <w:rsid w:val="006049FD"/>
    <w:rsid w:val="00607F83"/>
    <w:rsid w:val="006134B3"/>
    <w:rsid w:val="00622565"/>
    <w:rsid w:val="00624231"/>
    <w:rsid w:val="0064094F"/>
    <w:rsid w:val="00645CA2"/>
    <w:rsid w:val="00646A8F"/>
    <w:rsid w:val="006634C8"/>
    <w:rsid w:val="006679A8"/>
    <w:rsid w:val="00675253"/>
    <w:rsid w:val="0067598B"/>
    <w:rsid w:val="006777ED"/>
    <w:rsid w:val="00677935"/>
    <w:rsid w:val="006840FF"/>
    <w:rsid w:val="006877D2"/>
    <w:rsid w:val="006939DF"/>
    <w:rsid w:val="00693CF2"/>
    <w:rsid w:val="00694999"/>
    <w:rsid w:val="00695F15"/>
    <w:rsid w:val="006A287B"/>
    <w:rsid w:val="006B5F5A"/>
    <w:rsid w:val="006B6F09"/>
    <w:rsid w:val="006B7351"/>
    <w:rsid w:val="006C2456"/>
    <w:rsid w:val="006C28B6"/>
    <w:rsid w:val="006C31D4"/>
    <w:rsid w:val="006C418C"/>
    <w:rsid w:val="006D1D67"/>
    <w:rsid w:val="006D3800"/>
    <w:rsid w:val="006E3A81"/>
    <w:rsid w:val="006F0622"/>
    <w:rsid w:val="006F4C9A"/>
    <w:rsid w:val="0070362C"/>
    <w:rsid w:val="00714F51"/>
    <w:rsid w:val="007209CD"/>
    <w:rsid w:val="00724564"/>
    <w:rsid w:val="007323A5"/>
    <w:rsid w:val="0073294F"/>
    <w:rsid w:val="0073641C"/>
    <w:rsid w:val="00741162"/>
    <w:rsid w:val="00745879"/>
    <w:rsid w:val="00746887"/>
    <w:rsid w:val="007503C3"/>
    <w:rsid w:val="00755DCC"/>
    <w:rsid w:val="00760A66"/>
    <w:rsid w:val="00772368"/>
    <w:rsid w:val="00773B57"/>
    <w:rsid w:val="0077511E"/>
    <w:rsid w:val="00793789"/>
    <w:rsid w:val="00797BFB"/>
    <w:rsid w:val="007A319D"/>
    <w:rsid w:val="007A3701"/>
    <w:rsid w:val="007A3B14"/>
    <w:rsid w:val="007A7F0B"/>
    <w:rsid w:val="007B61D6"/>
    <w:rsid w:val="007C65AA"/>
    <w:rsid w:val="007C664F"/>
    <w:rsid w:val="007D353B"/>
    <w:rsid w:val="007D3B1F"/>
    <w:rsid w:val="007E074C"/>
    <w:rsid w:val="007E3F70"/>
    <w:rsid w:val="007F543A"/>
    <w:rsid w:val="007F6E4F"/>
    <w:rsid w:val="0080297A"/>
    <w:rsid w:val="00802D50"/>
    <w:rsid w:val="00803843"/>
    <w:rsid w:val="0081257B"/>
    <w:rsid w:val="00823A87"/>
    <w:rsid w:val="00826683"/>
    <w:rsid w:val="00826AB6"/>
    <w:rsid w:val="00827740"/>
    <w:rsid w:val="00827B16"/>
    <w:rsid w:val="00830195"/>
    <w:rsid w:val="008350DC"/>
    <w:rsid w:val="008356A4"/>
    <w:rsid w:val="00843C3D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662"/>
    <w:rsid w:val="008B4872"/>
    <w:rsid w:val="008B53D5"/>
    <w:rsid w:val="008B62D7"/>
    <w:rsid w:val="008C1E26"/>
    <w:rsid w:val="008C4F08"/>
    <w:rsid w:val="008E07AF"/>
    <w:rsid w:val="008F042C"/>
    <w:rsid w:val="008F569A"/>
    <w:rsid w:val="00900E17"/>
    <w:rsid w:val="00901116"/>
    <w:rsid w:val="009036D0"/>
    <w:rsid w:val="00906024"/>
    <w:rsid w:val="00906FBF"/>
    <w:rsid w:val="00913447"/>
    <w:rsid w:val="0091609A"/>
    <w:rsid w:val="00920388"/>
    <w:rsid w:val="00921CC9"/>
    <w:rsid w:val="00922ED2"/>
    <w:rsid w:val="00925966"/>
    <w:rsid w:val="009267D8"/>
    <w:rsid w:val="00932963"/>
    <w:rsid w:val="009332FF"/>
    <w:rsid w:val="00942B07"/>
    <w:rsid w:val="009536F4"/>
    <w:rsid w:val="009573AF"/>
    <w:rsid w:val="00962575"/>
    <w:rsid w:val="00962F02"/>
    <w:rsid w:val="009655C2"/>
    <w:rsid w:val="00966A47"/>
    <w:rsid w:val="00966C53"/>
    <w:rsid w:val="0097353A"/>
    <w:rsid w:val="00977DF3"/>
    <w:rsid w:val="00990A34"/>
    <w:rsid w:val="00993388"/>
    <w:rsid w:val="0099372A"/>
    <w:rsid w:val="009A1CB4"/>
    <w:rsid w:val="009A56A6"/>
    <w:rsid w:val="009B306F"/>
    <w:rsid w:val="009B3E42"/>
    <w:rsid w:val="009C5839"/>
    <w:rsid w:val="009C62D8"/>
    <w:rsid w:val="009C771D"/>
    <w:rsid w:val="009D0AE0"/>
    <w:rsid w:val="009D122C"/>
    <w:rsid w:val="009D37E0"/>
    <w:rsid w:val="009E1C09"/>
    <w:rsid w:val="009E56E6"/>
    <w:rsid w:val="009F156D"/>
    <w:rsid w:val="009F222E"/>
    <w:rsid w:val="00A002E3"/>
    <w:rsid w:val="00A12221"/>
    <w:rsid w:val="00A15189"/>
    <w:rsid w:val="00A162B0"/>
    <w:rsid w:val="00A166BC"/>
    <w:rsid w:val="00A17200"/>
    <w:rsid w:val="00A2549A"/>
    <w:rsid w:val="00A40AED"/>
    <w:rsid w:val="00A42162"/>
    <w:rsid w:val="00A42EAE"/>
    <w:rsid w:val="00A44862"/>
    <w:rsid w:val="00A55019"/>
    <w:rsid w:val="00A5685F"/>
    <w:rsid w:val="00A633DC"/>
    <w:rsid w:val="00A64749"/>
    <w:rsid w:val="00A67717"/>
    <w:rsid w:val="00A67790"/>
    <w:rsid w:val="00A7099A"/>
    <w:rsid w:val="00A736EF"/>
    <w:rsid w:val="00A82ED6"/>
    <w:rsid w:val="00A954A3"/>
    <w:rsid w:val="00AA51CB"/>
    <w:rsid w:val="00AA7856"/>
    <w:rsid w:val="00AB3CC3"/>
    <w:rsid w:val="00AB551C"/>
    <w:rsid w:val="00AD0A3E"/>
    <w:rsid w:val="00AD431E"/>
    <w:rsid w:val="00AD66A3"/>
    <w:rsid w:val="00AD7CFB"/>
    <w:rsid w:val="00AE1541"/>
    <w:rsid w:val="00AF289F"/>
    <w:rsid w:val="00AF4346"/>
    <w:rsid w:val="00B0150A"/>
    <w:rsid w:val="00B14060"/>
    <w:rsid w:val="00B14074"/>
    <w:rsid w:val="00B147EC"/>
    <w:rsid w:val="00B14A12"/>
    <w:rsid w:val="00B20D95"/>
    <w:rsid w:val="00B24386"/>
    <w:rsid w:val="00B2595E"/>
    <w:rsid w:val="00B32FA0"/>
    <w:rsid w:val="00B33757"/>
    <w:rsid w:val="00B356CA"/>
    <w:rsid w:val="00B37E40"/>
    <w:rsid w:val="00B37F01"/>
    <w:rsid w:val="00B425B8"/>
    <w:rsid w:val="00B425FF"/>
    <w:rsid w:val="00B47612"/>
    <w:rsid w:val="00B620CE"/>
    <w:rsid w:val="00B64E20"/>
    <w:rsid w:val="00B70207"/>
    <w:rsid w:val="00B70B92"/>
    <w:rsid w:val="00B70E8A"/>
    <w:rsid w:val="00B767C8"/>
    <w:rsid w:val="00B76DDF"/>
    <w:rsid w:val="00B82F39"/>
    <w:rsid w:val="00B84A43"/>
    <w:rsid w:val="00B85D6D"/>
    <w:rsid w:val="00B94C72"/>
    <w:rsid w:val="00BA4C28"/>
    <w:rsid w:val="00BB30A6"/>
    <w:rsid w:val="00BB36B9"/>
    <w:rsid w:val="00BB49BD"/>
    <w:rsid w:val="00BB7F7C"/>
    <w:rsid w:val="00BC7D17"/>
    <w:rsid w:val="00BD018B"/>
    <w:rsid w:val="00BE3125"/>
    <w:rsid w:val="00BE4A73"/>
    <w:rsid w:val="00C01198"/>
    <w:rsid w:val="00C023FB"/>
    <w:rsid w:val="00C02E03"/>
    <w:rsid w:val="00C17BD1"/>
    <w:rsid w:val="00C24416"/>
    <w:rsid w:val="00C27768"/>
    <w:rsid w:val="00C3029F"/>
    <w:rsid w:val="00C31779"/>
    <w:rsid w:val="00C36C7C"/>
    <w:rsid w:val="00C404F4"/>
    <w:rsid w:val="00C415AC"/>
    <w:rsid w:val="00C46883"/>
    <w:rsid w:val="00C53632"/>
    <w:rsid w:val="00C552B2"/>
    <w:rsid w:val="00C77C39"/>
    <w:rsid w:val="00C827BE"/>
    <w:rsid w:val="00CA1B18"/>
    <w:rsid w:val="00CA30E9"/>
    <w:rsid w:val="00CA54B4"/>
    <w:rsid w:val="00CB3001"/>
    <w:rsid w:val="00CB3198"/>
    <w:rsid w:val="00CB381F"/>
    <w:rsid w:val="00CC01C5"/>
    <w:rsid w:val="00CD0F9A"/>
    <w:rsid w:val="00CD213B"/>
    <w:rsid w:val="00CD4206"/>
    <w:rsid w:val="00CD4B93"/>
    <w:rsid w:val="00CD5577"/>
    <w:rsid w:val="00CD7060"/>
    <w:rsid w:val="00CF04AC"/>
    <w:rsid w:val="00CF6582"/>
    <w:rsid w:val="00D06084"/>
    <w:rsid w:val="00D076E0"/>
    <w:rsid w:val="00D141B5"/>
    <w:rsid w:val="00D27924"/>
    <w:rsid w:val="00D30B9C"/>
    <w:rsid w:val="00D31E93"/>
    <w:rsid w:val="00D413AD"/>
    <w:rsid w:val="00D4375C"/>
    <w:rsid w:val="00D4588A"/>
    <w:rsid w:val="00D55AC8"/>
    <w:rsid w:val="00D62893"/>
    <w:rsid w:val="00D6681B"/>
    <w:rsid w:val="00D66A3D"/>
    <w:rsid w:val="00D703C2"/>
    <w:rsid w:val="00D721BC"/>
    <w:rsid w:val="00D7263C"/>
    <w:rsid w:val="00D76AC0"/>
    <w:rsid w:val="00D776C2"/>
    <w:rsid w:val="00D8418A"/>
    <w:rsid w:val="00D84381"/>
    <w:rsid w:val="00D861D6"/>
    <w:rsid w:val="00D90700"/>
    <w:rsid w:val="00DA03D6"/>
    <w:rsid w:val="00DB39FE"/>
    <w:rsid w:val="00DC57FE"/>
    <w:rsid w:val="00DC7238"/>
    <w:rsid w:val="00DD0BCB"/>
    <w:rsid w:val="00DD0F58"/>
    <w:rsid w:val="00DD4690"/>
    <w:rsid w:val="00DD469A"/>
    <w:rsid w:val="00DE0C30"/>
    <w:rsid w:val="00DE19D9"/>
    <w:rsid w:val="00DE5453"/>
    <w:rsid w:val="00DE7EFD"/>
    <w:rsid w:val="00DF100A"/>
    <w:rsid w:val="00DF4E88"/>
    <w:rsid w:val="00DF6828"/>
    <w:rsid w:val="00DF7A04"/>
    <w:rsid w:val="00E00AF3"/>
    <w:rsid w:val="00E03E46"/>
    <w:rsid w:val="00E072EE"/>
    <w:rsid w:val="00E1329B"/>
    <w:rsid w:val="00E200AA"/>
    <w:rsid w:val="00E21CFE"/>
    <w:rsid w:val="00E22580"/>
    <w:rsid w:val="00E23B5F"/>
    <w:rsid w:val="00E27740"/>
    <w:rsid w:val="00E33C08"/>
    <w:rsid w:val="00E34100"/>
    <w:rsid w:val="00E34AED"/>
    <w:rsid w:val="00E403A2"/>
    <w:rsid w:val="00E45A91"/>
    <w:rsid w:val="00E5042C"/>
    <w:rsid w:val="00E541DB"/>
    <w:rsid w:val="00E573FD"/>
    <w:rsid w:val="00E62447"/>
    <w:rsid w:val="00E64B2E"/>
    <w:rsid w:val="00E753A1"/>
    <w:rsid w:val="00E76C9B"/>
    <w:rsid w:val="00E77979"/>
    <w:rsid w:val="00E8691B"/>
    <w:rsid w:val="00E873CF"/>
    <w:rsid w:val="00E93497"/>
    <w:rsid w:val="00E951A5"/>
    <w:rsid w:val="00E97FAC"/>
    <w:rsid w:val="00EA39AE"/>
    <w:rsid w:val="00EA48CB"/>
    <w:rsid w:val="00EB0ABD"/>
    <w:rsid w:val="00EB1352"/>
    <w:rsid w:val="00EB62AA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0066"/>
    <w:rsid w:val="00F233E9"/>
    <w:rsid w:val="00F30614"/>
    <w:rsid w:val="00F31CDC"/>
    <w:rsid w:val="00F479FD"/>
    <w:rsid w:val="00F57C7F"/>
    <w:rsid w:val="00F67275"/>
    <w:rsid w:val="00F7195A"/>
    <w:rsid w:val="00F754DA"/>
    <w:rsid w:val="00F8060E"/>
    <w:rsid w:val="00F8424F"/>
    <w:rsid w:val="00F85267"/>
    <w:rsid w:val="00FA66EF"/>
    <w:rsid w:val="00FA7101"/>
    <w:rsid w:val="00FB0309"/>
    <w:rsid w:val="00FB3CEF"/>
    <w:rsid w:val="00FC2B9F"/>
    <w:rsid w:val="00FD0F8D"/>
    <w:rsid w:val="00FD2C95"/>
    <w:rsid w:val="00FD356C"/>
    <w:rsid w:val="00FD4486"/>
    <w:rsid w:val="00FD6034"/>
    <w:rsid w:val="00FE3E5F"/>
    <w:rsid w:val="00FE5CFA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51DC29-5224-4466-AC21-8D398B8E4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791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42</cp:revision>
  <cp:lastPrinted>2013-08-21T21:48:00Z</cp:lastPrinted>
  <dcterms:created xsi:type="dcterms:W3CDTF">2013-04-03T00:21:00Z</dcterms:created>
  <dcterms:modified xsi:type="dcterms:W3CDTF">2013-11-04T21:41:00Z</dcterms:modified>
</cp:coreProperties>
</file>